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90969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hAnsi="宋体" w:cs="Times New Roman"/>
          <w:b/>
          <w:bCs/>
          <w:sz w:val="36"/>
          <w:szCs w:val="36"/>
        </w:rPr>
        <w:t>8</w:t>
      </w:r>
      <w:r>
        <w:rPr>
          <w:rFonts w:hAnsi="宋体" w:cs="Times New Roman"/>
          <w:b/>
          <w:bCs/>
          <w:sz w:val="36"/>
          <w:szCs w:val="36"/>
          <w:vertAlign w:val="superscript"/>
        </w:rPr>
        <w:t>*</w:t>
      </w:r>
      <w:r>
        <w:rPr>
          <w:rFonts w:hAnsi="宋体" w:cs="Times New Roman"/>
          <w:b/>
          <w:bCs/>
          <w:sz w:val="36"/>
          <w:szCs w:val="36"/>
        </w:rPr>
        <w:t>　蝴蝶的家</w:t>
      </w:r>
      <w:r>
        <w:rPr>
          <w:rFonts w:hint="eastAsia" w:hAnsi="宋体" w:cs="Times New Roman"/>
          <w:b/>
          <w:bCs/>
          <w:sz w:val="36"/>
          <w:szCs w:val="36"/>
        </w:rPr>
        <w:t xml:space="preserve"> </w:t>
      </w:r>
    </w:p>
    <w:p w14:paraId="719AFDBF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目标</w:t>
      </w:r>
    </w:p>
    <w:p w14:paraId="62058B4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1．认识“避、撼”等4个生字，读准多音字“雀”。</w:t>
      </w:r>
    </w:p>
    <w:p w14:paraId="09BD55F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2．能在阅读过程中提出自己的问题，并试着分类。</w:t>
      </w:r>
    </w:p>
    <w:p w14:paraId="3F970A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3．能筛选出最值得思考的问题，并尝试解决。</w:t>
      </w:r>
    </w:p>
    <w:p w14:paraId="20758FBE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重难点</w:t>
      </w:r>
    </w:p>
    <w:p w14:paraId="59182C7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1．能在阅读过程中提出自己的问题，并试着分类。</w:t>
      </w:r>
    </w:p>
    <w:p w14:paraId="0F6E8CC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2．筛选出最值得思考的问题，并尝试解决。</w:t>
      </w:r>
    </w:p>
    <w:p w14:paraId="1F1C5776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准备</w:t>
      </w:r>
    </w:p>
    <w:p w14:paraId="1D540C2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1．预习提纲：完成对应课时预习卡。</w:t>
      </w:r>
    </w:p>
    <w:p w14:paraId="3C64110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2．准备资料：多媒体课件。</w:t>
      </w:r>
    </w:p>
    <w:p w14:paraId="65EE5551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课时</w:t>
      </w:r>
    </w:p>
    <w:p w14:paraId="034BF6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1课时</w:t>
      </w:r>
    </w:p>
    <w:p w14:paraId="143B1E9B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3B11DEF4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板块一　激趣揭题，质疑猜测</w:t>
      </w:r>
    </w:p>
    <w:p w14:paraId="37A2FB6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1．说一说：同学们，你们知道这些动物的家在哪里吗？</w:t>
      </w:r>
    </w:p>
    <w:p w14:paraId="029454B3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0F82112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787900" cy="933450"/>
            <wp:effectExtent l="0" t="0" r="0" b="0"/>
            <wp:docPr id="1" name="图片 1" descr="SJA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JA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99D0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（1）指名说。</w:t>
      </w:r>
    </w:p>
    <w:p w14:paraId="3669F06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（2）过渡：同学们都能说出这些动物的家在哪里，真是生活中的有心人！请再看看——</w:t>
      </w:r>
    </w:p>
    <w:p w14:paraId="19399277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441450" cy="1028700"/>
            <wp:effectExtent l="0" t="0" r="0" b="0"/>
            <wp:docPr id="2" name="图片 2" descr="蝴蝶飞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蝴蝶飞舞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4A54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提问：蝴蝶有家吗？蝴蝶的家又在哪里呢？</w:t>
      </w:r>
    </w:p>
    <w:p w14:paraId="3D35DB5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2．揭示课题。</w:t>
      </w:r>
    </w:p>
    <w:p w14:paraId="562CF2D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有一个人为雨中的蝴蝶担忧，不知道下雨时蝴蝶会躲在哪里，也在不断寻找蝴蝶的家。下面我们就来学习课文《蝴蝶的家》。（板书课题，齐读课题）</w:t>
      </w:r>
    </w:p>
    <w:p w14:paraId="156E336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直观地呈现动物图片吸引学生，说出动物的家，学生兴趣盎然，顺势看美丽的蝴蝶图片，然后猜猜蝴蝶有家吗，家在哪儿。水到渠成，导入自然。</w:t>
      </w:r>
    </w:p>
    <w:p w14:paraId="3FB78AFB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板块二　认读字词，感知大意</w:t>
      </w:r>
    </w:p>
    <w:p w14:paraId="7F5B835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1．读一读。学生自由读</w:t>
      </w:r>
      <w:r>
        <w:rPr>
          <w:rFonts w:hint="eastAsia" w:hAnsi="宋体" w:cs="Times New Roman"/>
          <w:sz w:val="24"/>
          <w:szCs w:val="24"/>
        </w:rPr>
        <w:t>课文，注意读准字音，读通句子，想想课文主要讲了什么。</w:t>
      </w:r>
    </w:p>
    <w:p w14:paraId="74CB923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学生自由读课文，教师巡视。</w:t>
      </w:r>
    </w:p>
    <w:p w14:paraId="40B5964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检查生字词。</w:t>
      </w:r>
    </w:p>
    <w:p w14:paraId="11523E1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（1）认读词语：躲避、震撼、喧嚷、屋檐。</w:t>
      </w:r>
    </w:p>
    <w:p w14:paraId="1B23CEB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（2）指导多音字“雀”的读音。</w:t>
      </w:r>
    </w:p>
    <w:p w14:paraId="47BE39B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出示句子，指名朗读。</w:t>
      </w:r>
    </w:p>
    <w:p w14:paraId="67B814C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它们的家一定美丽而香甜，不像家雀（qiǎo）儿似的，一下雨就飞到人们的屋檐下避雨。</w:t>
      </w:r>
    </w:p>
    <w:p w14:paraId="1C01786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3．指名说课文大意，师点拨。</w:t>
      </w:r>
    </w:p>
    <w:p w14:paraId="7F74A8A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本课是一篇略读课文，因此放手让学生自学，自学生字词时重点放在多音字“雀”的指导上，将其余时间留给课文质疑释</w:t>
      </w:r>
      <w:r>
        <w:rPr>
          <w:rFonts w:hint="eastAsia" w:hAnsi="宋体" w:cs="Times New Roman"/>
          <w:sz w:val="24"/>
          <w:szCs w:val="24"/>
        </w:rPr>
        <w:t>疑上。</w:t>
      </w:r>
    </w:p>
    <w:p w14:paraId="3978344A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板块三　自主提问，筛选解疑</w:t>
      </w:r>
    </w:p>
    <w:p w14:paraId="537AD85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1．回顾方法，明确要领。</w:t>
      </w:r>
    </w:p>
    <w:p w14:paraId="2AC988A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（1）提问：同学们，通过本单元前面三篇课文的学习，你在提问方面有哪些收获？（指名交流）</w:t>
      </w:r>
    </w:p>
    <w:p w14:paraId="108D01E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（2）梳理阅读方法：阅读思考——多角度提问——分类筛选——借助问题理解课文。</w:t>
      </w:r>
    </w:p>
    <w:p w14:paraId="0C8DF4F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（3）过渡：今天，我们尝试运用学到的方法学习这篇课文，希望同学们独立思考，提出自己的问题，提出值得思考的问题。</w:t>
      </w:r>
    </w:p>
    <w:p w14:paraId="3CFACA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cs="Times New Roman"/>
          <w:sz w:val="24"/>
          <w:szCs w:val="24"/>
          <w:u w:val="wave"/>
        </w:rPr>
        <w:t>自读课文，提出问题。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3" name="图片 3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X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54BC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（1）学生默读课文，边读边思考，批注问题。</w:t>
      </w:r>
    </w:p>
    <w:p w14:paraId="23A925B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（2）引导提问：读了课文，你有哪些疑问呢？可以从多个角度提问，请将想好的问题写在问题清单上，并进行分类。</w:t>
      </w:r>
    </w:p>
    <w:p w14:paraId="2B1923F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（3）自主筛选问题，填写清单。</w:t>
      </w:r>
    </w:p>
    <w:p w14:paraId="7E859AEF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个人问题清单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446"/>
        <w:gridCol w:w="3177"/>
        <w:gridCol w:w="3177"/>
      </w:tblGrid>
      <w:tr w14:paraId="7BF3C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695CBB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BB5264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提出的问题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0F8AB39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提问角度（可以是局部/整体的问题，也可以是写法/内容/获得的启示等方面的问题）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717442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最值得思考的问题</w:t>
            </w:r>
          </w:p>
          <w:p w14:paraId="329E3F6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（用“√”表示）</w:t>
            </w:r>
          </w:p>
        </w:tc>
      </w:tr>
      <w:tr w14:paraId="5310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535918C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1C17715E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4A64E10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1B1A17D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43F4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221F8E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C56D79D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1A9A7B2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3372535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1639B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049D84F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A0226E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2F9A865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561F9F9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3EF6B25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3.小组合作，梳理分类，筛选解答。</w:t>
      </w:r>
    </w:p>
    <w:p w14:paraId="1923D44D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</w:t>
      </w:r>
    </w:p>
    <w:p w14:paraId="0E943FA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小组合作要求：</w:t>
      </w:r>
    </w:p>
    <w:p w14:paraId="685AAD8D">
      <w:pPr>
        <w:pStyle w:val="2"/>
        <w:numPr>
          <w:ilvl w:val="0"/>
          <w:numId w:val="1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小组成员轮流分享自己的问题清单。</w:t>
      </w:r>
    </w:p>
    <w:p w14:paraId="79C0E9CA">
      <w:pPr>
        <w:pStyle w:val="2"/>
        <w:numPr>
          <w:ilvl w:val="0"/>
          <w:numId w:val="1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小组评议，筛选组内三个最值得思考的问题，形成小组问题清单。</w:t>
      </w:r>
    </w:p>
    <w:p w14:paraId="78D5D5FA">
      <w:pPr>
        <w:pStyle w:val="2"/>
        <w:numPr>
          <w:ilvl w:val="0"/>
          <w:numId w:val="1"/>
        </w:numPr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小组讨论解答最值得思考的问题。</w:t>
      </w:r>
    </w:p>
    <w:p w14:paraId="3E7ED1B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小组问题清单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5055"/>
        <w:gridCol w:w="2309"/>
      </w:tblGrid>
      <w:tr w14:paraId="1912B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523" w:type="dxa"/>
            <w:shd w:val="clear" w:color="auto" w:fill="auto"/>
            <w:vAlign w:val="center"/>
          </w:tcPr>
          <w:p w14:paraId="2240BAC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5055" w:type="dxa"/>
            <w:shd w:val="clear" w:color="auto" w:fill="auto"/>
            <w:vAlign w:val="center"/>
          </w:tcPr>
          <w:p w14:paraId="284AB8A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小组内最值得思考的问题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59A3C9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推荐理由</w:t>
            </w:r>
          </w:p>
        </w:tc>
      </w:tr>
      <w:tr w14:paraId="62C5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23" w:type="dxa"/>
            <w:shd w:val="clear" w:color="auto" w:fill="auto"/>
            <w:vAlign w:val="center"/>
          </w:tcPr>
          <w:p w14:paraId="7E953DC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</w:t>
            </w:r>
          </w:p>
        </w:tc>
        <w:tc>
          <w:tcPr>
            <w:tcW w:w="5055" w:type="dxa"/>
            <w:shd w:val="clear" w:color="auto" w:fill="auto"/>
            <w:vAlign w:val="center"/>
          </w:tcPr>
          <w:p w14:paraId="3E7036C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71F1C2A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0297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23" w:type="dxa"/>
            <w:shd w:val="clear" w:color="auto" w:fill="auto"/>
            <w:vAlign w:val="center"/>
          </w:tcPr>
          <w:p w14:paraId="55DE016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5055" w:type="dxa"/>
            <w:shd w:val="clear" w:color="auto" w:fill="auto"/>
            <w:vAlign w:val="center"/>
          </w:tcPr>
          <w:p w14:paraId="40E88F6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34D24B1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61A46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523" w:type="dxa"/>
            <w:shd w:val="clear" w:color="auto" w:fill="auto"/>
            <w:vAlign w:val="center"/>
          </w:tcPr>
          <w:p w14:paraId="0F167D0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</w:t>
            </w:r>
          </w:p>
        </w:tc>
        <w:tc>
          <w:tcPr>
            <w:tcW w:w="5055" w:type="dxa"/>
            <w:shd w:val="clear" w:color="auto" w:fill="auto"/>
            <w:vAlign w:val="center"/>
          </w:tcPr>
          <w:p w14:paraId="6CC8010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14:paraId="4FDCB8A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7C1825B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4.全班交流。请2～3个小组汇报。</w:t>
      </w:r>
    </w:p>
    <w:p w14:paraId="456B69D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（1）说分类：小组提出的问题分为哪几类？</w:t>
      </w:r>
    </w:p>
    <w:p w14:paraId="44C85C4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（2）汇报已解决的问题：组内解决了哪些问题？</w:t>
      </w:r>
    </w:p>
    <w:p w14:paraId="5588332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 （3）汇报难题：最想请大家帮助解决的问题是什么？</w:t>
      </w:r>
    </w:p>
    <w:p w14:paraId="6520586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5．确定班级问题清单。</w:t>
      </w:r>
    </w:p>
    <w:p w14:paraId="24ED634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（1）为什么要找蝴蝶的家？</w:t>
      </w:r>
    </w:p>
    <w:p w14:paraId="42077E0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（2）文章开头为什么写下大雨？</w:t>
      </w:r>
    </w:p>
    <w:p w14:paraId="347AB27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（3）作者为什么要反复写“我”为蝴蝶着急呢？</w:t>
      </w:r>
    </w:p>
    <w:p w14:paraId="621CD2C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（4）蝴蝶的家不在屋宇里，不在大桥下，不在树林里，也不在树叶下面，那到底在哪里呢？</w:t>
      </w:r>
    </w:p>
    <w:p w14:paraId="06CFC0F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（5）课文最后，“我”还是没有找到蝴蝶的家，那这篇课文想表达什么呢？</w:t>
      </w:r>
    </w:p>
    <w:p w14:paraId="6B2A89F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【设计意图】</w:t>
      </w:r>
      <w:r>
        <w:rPr>
          <w:rFonts w:hAnsi="宋体" w:cs="Times New Roman"/>
          <w:sz w:val="24"/>
          <w:szCs w:val="24"/>
        </w:rPr>
        <w:t>这一板块</w:t>
      </w:r>
      <w:r>
        <w:rPr>
          <w:rFonts w:hint="eastAsia" w:hAnsi="宋体" w:cs="Times New Roman"/>
          <w:sz w:val="24"/>
          <w:szCs w:val="24"/>
        </w:rPr>
        <w:t>充分发挥学生自主学习的能力，运用本单元学到的从不同角度提问的方法，筛选对理解课文最有帮助的问题。</w:t>
      </w:r>
    </w:p>
    <w:p w14:paraId="59FA9D98">
      <w:pPr>
        <w:pStyle w:val="2"/>
        <w:spacing w:line="360" w:lineRule="auto"/>
        <w:jc w:val="center"/>
        <w:rPr>
          <w:rFonts w:hint="eastAsia" w:hAnsi="宋体" w:cs="Times New Roman"/>
          <w:b/>
          <w:bCs/>
          <w:sz w:val="24"/>
          <w:szCs w:val="24"/>
        </w:rPr>
      </w:pPr>
      <w:r>
        <w:rPr>
          <w:rFonts w:hAnsi="宋体" w:cs="Times New Roman"/>
          <w:b/>
          <w:bCs/>
          <w:sz w:val="24"/>
          <w:szCs w:val="24"/>
        </w:rPr>
        <w:t>板块四　研读课文，解决疑难</w:t>
      </w:r>
    </w:p>
    <w:p w14:paraId="7E7CAF2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1．各小组选择一个最感兴趣的问题，重读文本，寻找答案。</w:t>
      </w:r>
    </w:p>
    <w:p w14:paraId="10584A5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2．集体研讨。</w:t>
      </w:r>
    </w:p>
    <w:p w14:paraId="262846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（1）问题一：为什么要找蝴蝶的家？</w:t>
      </w:r>
    </w:p>
    <w:p w14:paraId="7220536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①天气恶劣：抓住“吼叫”“震撼”“喧嚷”“斜挂”“冲洗”来体会。</w:t>
      </w:r>
    </w:p>
    <w:p w14:paraId="5D2D36D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品析：这不是难为蝴蝶吗？意思是：这很难为蝴蝶。</w:t>
      </w:r>
    </w:p>
    <w:p w14:paraId="2A9CCF0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②身体柔弱：抓住“轻盈”“柔弱”来体会。</w:t>
      </w:r>
    </w:p>
    <w:p w14:paraId="5CBE6CD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（2）问题二：文章开头为什么写下大雨？</w:t>
      </w:r>
    </w:p>
    <w:p w14:paraId="1061A01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将恶劣的</w:t>
      </w:r>
      <w:r>
        <w:rPr>
          <w:rFonts w:hint="eastAsia" w:hAnsi="宋体" w:cs="Times New Roman"/>
          <w:sz w:val="24"/>
          <w:szCs w:val="24"/>
        </w:rPr>
        <w:t>环境和蝴蝶的柔弱形成鲜明的对比，表达了作者对蝴蝶的怜爱之情。</w:t>
      </w:r>
    </w:p>
    <w:p w14:paraId="0C483AA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3）问题三：作者为什么要反复写“我”为蝴蝶着急呢？</w:t>
      </w:r>
    </w:p>
    <w:p w14:paraId="49FDC78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①引导学生阅读课文，画出写“我”为蝴蝶着急的语句。</w:t>
      </w:r>
    </w:p>
    <w:p w14:paraId="27DCFA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②读一读，说说自己的感受。</w:t>
      </w:r>
    </w:p>
    <w:p w14:paraId="6392873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③小结：作者反复写“我真为蝴蝶着急”，表达出了“我”对小生命的关爱之情，让每个读者感同身受，也都为蝴蝶着急。</w:t>
      </w:r>
    </w:p>
    <w:p w14:paraId="07597F1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④提问：“我”都去了哪些地方找蝴蝶的家呢？</w:t>
      </w:r>
    </w:p>
    <w:p w14:paraId="0F6DDE8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屋宇、麦田、树林、花朵、老树干、桥、树叶。</w:t>
      </w:r>
    </w:p>
    <w:p w14:paraId="04FF22A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（4）问题四：蝴蝶的家不在屋宇里，不在大桥下，不在树林里，也不在树叶下面，那到底在哪里呢？（引导感</w:t>
      </w:r>
      <w:r>
        <w:rPr>
          <w:rFonts w:hint="eastAsia" w:hAnsi="宋体" w:cs="Times New Roman"/>
          <w:sz w:val="24"/>
          <w:szCs w:val="24"/>
        </w:rPr>
        <w:t>知第</w:t>
      </w:r>
      <w:r>
        <w:rPr>
          <w:rFonts w:hAnsi="宋体" w:cs="Times New Roman"/>
          <w:sz w:val="24"/>
          <w:szCs w:val="24"/>
        </w:rPr>
        <w:t>3～5自然段的内容）</w:t>
      </w:r>
    </w:p>
    <w:p w14:paraId="4AE16EA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（5）问题五：课文最后，“我”还是没有找到蝴蝶的家，那这篇课文想表达什么呢？（表明作者时刻在思考这个问题，更能突出作者对小生灵的关爱之情）</w:t>
      </w:r>
    </w:p>
    <w:p w14:paraId="455F04E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结：蝴蝶究竟有没有家？课文始终悬而未答，我们可以在课后通过多种途径查阅资料，寻找这个问题的答案。更重要的是，学会提问，并设法解决，我们的阅读理解才会更深入。让我们带着问题走出课堂，将学习延伸到课外。</w:t>
      </w:r>
    </w:p>
    <w:p w14:paraId="694B5AD8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板书</w:t>
      </w:r>
      <w:r>
        <w:rPr>
          <w:rFonts w:hAnsi="宋体" w:cs="Times New Roman"/>
          <w:sz w:val="24"/>
          <w:szCs w:val="24"/>
        </w:rPr>
        <w:t>设计</w:t>
      </w:r>
    </w:p>
    <w:p w14:paraId="0AE8FD45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</w:t>
      </w:r>
      <w:r>
        <w:rPr>
          <w:rFonts w:hAnsi="宋体" w:cs="Times New Roman"/>
          <w:sz w:val="24"/>
          <w:szCs w:val="24"/>
          <w:vertAlign w:val="superscript"/>
        </w:rPr>
        <w:t>*</w:t>
      </w:r>
      <w:r>
        <w:rPr>
          <w:rFonts w:hAnsi="宋体" w:cs="Times New Roman"/>
          <w:sz w:val="24"/>
          <w:szCs w:val="24"/>
        </w:rPr>
        <w:t>　蝴蝶的家</w:t>
      </w:r>
    </w:p>
    <w:p w14:paraId="2748E9A7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429000" cy="1060450"/>
            <wp:effectExtent l="0" t="0" r="0" b="0"/>
            <wp:docPr id="4" name="图片 4" descr="SJA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JA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87E3D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作业</w:t>
      </w:r>
      <w:r>
        <w:rPr>
          <w:rFonts w:hAnsi="宋体" w:cs="Times New Roman"/>
          <w:sz w:val="24"/>
          <w:szCs w:val="24"/>
        </w:rPr>
        <w:t>设计</w:t>
      </w:r>
    </w:p>
    <w:p w14:paraId="194FCA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见对应课时作业。</w:t>
      </w:r>
    </w:p>
    <w:p w14:paraId="25163A8D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反思</w:t>
      </w:r>
    </w:p>
    <w:p w14:paraId="60D103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特级教师李吉林说：“情感是小学语文的灵魂。”在这节课中，以提问为依据，以读为途径，以情为线索，通过熟读、想象、感悟，使学生在品读感悟中，在师生、生生的互动反馈中，在对蝴蝶无限的关切中，让真情在每一个幼小的心灵中飞扬，在充分感受语言文字的魅力的同时，尽情享受探索知识的快乐。</w:t>
      </w:r>
    </w:p>
    <w:p w14:paraId="4D7F010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1．问题贯穿，探讨疑问之处。</w:t>
      </w:r>
    </w:p>
    <w:p w14:paraId="1C57AC6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蝴蝶的家》是本单元的第四篇课文。通过前三篇课文的学习，学生已经树立起了问题意识，不仅会从不同角度提问，而且学会了筛选问题。所以，课堂上我引导学生自主读文后提出问题，然后在小组中交流研讨，最后形成班级问题共同研究，在解决一个个问题的过程中，“我”对幼小生命的关爱之情也一览无余。</w:t>
      </w:r>
    </w:p>
    <w:p w14:paraId="6A7EE2F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2．围绕主线，品读急切之情。</w:t>
      </w:r>
    </w:p>
    <w:p w14:paraId="20D5B98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以“作者为蝴蝶担心的急切心情”为主线，引导学生品读全文，在学生对课文内容整体感知后，再次进入</w:t>
      </w:r>
      <w:r>
        <w:rPr>
          <w:rFonts w:hint="eastAsia" w:hAnsi="宋体" w:cs="Times New Roman"/>
          <w:sz w:val="24"/>
          <w:szCs w:val="24"/>
        </w:rPr>
        <w:t>文本，给出阅读提示，抓住文章具体词句品析感悟，在读中想，读中悟。</w:t>
      </w:r>
    </w:p>
    <w:p w14:paraId="423B58C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引发想象，升华关爱之情。</w:t>
      </w:r>
    </w:p>
    <w:p w14:paraId="79CA3B0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文章最后以苦寻无果作结，给人留下了无尽的遐想空间。暴风雨中的蝴蝶到底去哪儿了？鼓励学生大胆猜测，随着答案一个个被否定，“蝴蝶的家在哪里”已经真正成为孩子们心中的谜，怜爱之心、关爱之情随着忧虑与着急全然呈现，生命的内涵在互动中得到提升。</w:t>
      </w:r>
    </w:p>
    <w:p w14:paraId="5E47B98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4．抓住时机，培养探索之情。</w:t>
      </w:r>
    </w:p>
    <w:p w14:paraId="00A695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本课除了引导感受情感，体会语</w:t>
      </w:r>
      <w:r>
        <w:rPr>
          <w:rFonts w:hint="eastAsia" w:hAnsi="宋体" w:cs="Times New Roman"/>
          <w:sz w:val="24"/>
          <w:szCs w:val="24"/>
        </w:rPr>
        <w:t>言外，还努力激发学生探索的情怀，培养探索的精神。蝴蝶的家到底在哪儿，我们仍不知道，此时抓住时机推荐学生到课外去查找资料，了解更多的知识，让学生认识到有疑问才会有探索，才会有进步。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22FF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4ECE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44D6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2C4C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E843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22285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3930AF"/>
    <w:multiLevelType w:val="multilevel"/>
    <w:tmpl w:val="733930AF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EE5"/>
    <w:rsid w:val="000F2EC9"/>
    <w:rsid w:val="001B68EC"/>
    <w:rsid w:val="001C5B10"/>
    <w:rsid w:val="00244BE0"/>
    <w:rsid w:val="00354D88"/>
    <w:rsid w:val="004577C3"/>
    <w:rsid w:val="004D5F06"/>
    <w:rsid w:val="00557F5C"/>
    <w:rsid w:val="0056558B"/>
    <w:rsid w:val="005D386C"/>
    <w:rsid w:val="005F3142"/>
    <w:rsid w:val="00621252"/>
    <w:rsid w:val="006262FC"/>
    <w:rsid w:val="006A4BE7"/>
    <w:rsid w:val="006D78D6"/>
    <w:rsid w:val="00726E0B"/>
    <w:rsid w:val="00800537"/>
    <w:rsid w:val="008E66A4"/>
    <w:rsid w:val="00981668"/>
    <w:rsid w:val="009D23AB"/>
    <w:rsid w:val="00AE2664"/>
    <w:rsid w:val="00B50B80"/>
    <w:rsid w:val="00CA11E9"/>
    <w:rsid w:val="00D53454"/>
    <w:rsid w:val="00D61F59"/>
    <w:rsid w:val="00D8793C"/>
    <w:rsid w:val="00DB449F"/>
    <w:rsid w:val="00DB544E"/>
    <w:rsid w:val="00E37108"/>
    <w:rsid w:val="00E873B9"/>
    <w:rsid w:val="00E963AE"/>
    <w:rsid w:val="00F04926"/>
    <w:rsid w:val="00FF2EB8"/>
    <w:rsid w:val="155B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2599</Words>
  <Characters>2609</Characters>
  <Lines>19</Lines>
  <Paragraphs>5</Paragraphs>
  <TotalTime>2</TotalTime>
  <ScaleCrop>false</ScaleCrop>
  <LinksUpToDate>false</LinksUpToDate>
  <CharactersWithSpaces>2619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2022-05-11T07:15:00Z</dcterms:created>
  <dc:creator>Administrator</dc:creator>
  <cp:lastModifiedBy>上帝掷骰子吗</cp:lastModifiedBy>
  <dcterms:modified xsi:type="dcterms:W3CDTF">2025-07-30T14:05:30Z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99A58983E8E94596AF3A29AD9855F58A_12</vt:lpwstr>
  </property>
</Properties>
</file>